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A0" w:rsidRDefault="003125A0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3125A0" w:rsidRDefault="006D7C82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FEFABDC" wp14:editId="18A0E872">
            <wp:simplePos x="0" y="0"/>
            <wp:positionH relativeFrom="column">
              <wp:posOffset>1986280</wp:posOffset>
            </wp:positionH>
            <wp:positionV relativeFrom="paragraph">
              <wp:posOffset>150495</wp:posOffset>
            </wp:positionV>
            <wp:extent cx="1790065" cy="2496185"/>
            <wp:effectExtent l="0" t="0" r="635" b="0"/>
            <wp:wrapTight wrapText="bothSides">
              <wp:wrapPolygon edited="0">
                <wp:start x="0" y="0"/>
                <wp:lineTo x="0" y="21430"/>
                <wp:lineTo x="21378" y="21430"/>
                <wp:lineTo x="21378" y="0"/>
                <wp:lineTo x="0" y="0"/>
              </wp:wrapPolygon>
            </wp:wrapTight>
            <wp:docPr id="1" name="Рисунок 1" descr="C:\Users\user\Desktop\Хмел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Хмеле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65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6DF" w:rsidRDefault="00FC56DF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35125" w:rsidRPr="00035125" w:rsidRDefault="00035125" w:rsidP="003125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D2A89" w:rsidRPr="00035125" w:rsidRDefault="009D2A89" w:rsidP="009D2A8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035125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ХМЕЛЕВ</w:t>
      </w:r>
      <w:r w:rsidRPr="00035125">
        <w:rPr>
          <w:rFonts w:ascii="Times New Roman" w:hAnsi="Times New Roman"/>
          <w:color w:val="595959" w:themeColor="text1" w:themeTint="A6"/>
          <w:sz w:val="28"/>
          <w:szCs w:val="28"/>
          <w:lang w:val="kk-KZ"/>
        </w:rPr>
        <w:t xml:space="preserve"> </w:t>
      </w:r>
      <w:r w:rsidRPr="00035125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АЛЕКСАНДР ЛЕОН</w:t>
      </w:r>
      <w:bookmarkStart w:id="0" w:name="_GoBack"/>
      <w:bookmarkEnd w:id="0"/>
      <w:r w:rsidRPr="00035125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 xml:space="preserve">ИДОВИЧ </w:t>
      </w:r>
    </w:p>
    <w:p w:rsidR="009D2A89" w:rsidRPr="00035125" w:rsidRDefault="009D2A89" w:rsidP="009D2A89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</w:p>
    <w:p w:rsidR="009D2A89" w:rsidRPr="00035125" w:rsidRDefault="009D2A89" w:rsidP="009D2A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D2A89" w:rsidRPr="00035125" w:rsidRDefault="009D2A89" w:rsidP="009D2A8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35125">
        <w:rPr>
          <w:rFonts w:ascii="Times New Roman" w:hAnsi="Times New Roman"/>
          <w:sz w:val="28"/>
          <w:szCs w:val="28"/>
        </w:rPr>
        <w:t>Родил</w:t>
      </w:r>
      <w:r w:rsidRPr="00035125">
        <w:rPr>
          <w:rFonts w:ascii="Times New Roman" w:hAnsi="Times New Roman"/>
          <w:sz w:val="28"/>
          <w:szCs w:val="28"/>
          <w:lang w:val="kk-KZ"/>
        </w:rPr>
        <w:t>ся 1 марта 1964 года</w:t>
      </w:r>
    </w:p>
    <w:p w:rsidR="009D2A89" w:rsidRPr="00035125" w:rsidRDefault="009D2A89" w:rsidP="009D2A8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35125">
        <w:rPr>
          <w:rFonts w:ascii="Times New Roman" w:hAnsi="Times New Roman"/>
          <w:sz w:val="28"/>
          <w:szCs w:val="28"/>
          <w:lang w:val="kk-KZ"/>
        </w:rPr>
        <w:t>в городе Душанбе Таджикской ССР</w:t>
      </w:r>
    </w:p>
    <w:p w:rsidR="009D2A89" w:rsidRPr="00035125" w:rsidRDefault="009D2A89" w:rsidP="009D2A89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D2A89" w:rsidRPr="00035125" w:rsidRDefault="009D2A89" w:rsidP="009D2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35125">
        <w:rPr>
          <w:rFonts w:ascii="Times New Roman" w:hAnsi="Times New Roman"/>
          <w:sz w:val="28"/>
          <w:szCs w:val="28"/>
          <w:lang w:val="kk-KZ"/>
        </w:rPr>
        <w:tab/>
      </w:r>
      <w:r w:rsidRPr="00035125">
        <w:rPr>
          <w:rFonts w:ascii="Times New Roman" w:hAnsi="Times New Roman"/>
          <w:sz w:val="28"/>
          <w:szCs w:val="28"/>
        </w:rPr>
        <w:t xml:space="preserve">После окончания Новосибирского государственного университета по специальности «Экономическая кибернетика» устроился в </w:t>
      </w:r>
      <w:proofErr w:type="spellStart"/>
      <w:r w:rsidRPr="00035125">
        <w:rPr>
          <w:rFonts w:ascii="Times New Roman" w:hAnsi="Times New Roman"/>
          <w:sz w:val="28"/>
          <w:szCs w:val="28"/>
        </w:rPr>
        <w:t>Усть-Каменогорский</w:t>
      </w:r>
      <w:proofErr w:type="spellEnd"/>
      <w:r w:rsidRPr="00035125">
        <w:rPr>
          <w:rFonts w:ascii="Times New Roman" w:hAnsi="Times New Roman"/>
          <w:sz w:val="28"/>
          <w:szCs w:val="28"/>
        </w:rPr>
        <w:t xml:space="preserve"> свинцово-цинковый комбинат</w:t>
      </w:r>
      <w:r w:rsidRPr="00035125">
        <w:rPr>
          <w:rFonts w:ascii="Times New Roman" w:hAnsi="Times New Roman"/>
          <w:sz w:val="28"/>
          <w:szCs w:val="28"/>
          <w:lang w:val="kk-KZ"/>
        </w:rPr>
        <w:t xml:space="preserve">. На этом производстве прошел путь от электромеханика до генерального директора. При его активном и непосредственном участии шло становление и развитие Казцинка. К его личным заслугам можно отнести высокую степень эффективности функционирования и слаженность работы финансово-экономических подразделений и служб компании. Построение системы четких и согласованных взаимосвязей со всеми подразделениями дает ему возможность продуктивно и оперативно решать сложные задачи по операционной эффективности бизнеса компании. Хмелев А.Л. профессиональный менеджер в области стратегического развития бизнеса, умело способствует решению задач компании по выходу ее на новые рынки, созданию новых продуктов. </w:t>
      </w:r>
    </w:p>
    <w:p w:rsidR="009D2A89" w:rsidRPr="00035125" w:rsidRDefault="009D2A89" w:rsidP="009D2A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035125">
        <w:rPr>
          <w:rFonts w:ascii="Times New Roman" w:hAnsi="Times New Roman"/>
          <w:sz w:val="28"/>
          <w:szCs w:val="28"/>
          <w:lang w:val="kk-KZ"/>
        </w:rPr>
        <w:t>В 2021 году ему присвоено звание «Қазақстанның Еңбек Ері» с вручением знака особого отличия Золотой звезды (Алтын жұлдыз) и ордена «Отан». Также награжден орденом «Құрмет» (2013). Является Почётным гражданином города Усть-Каменогорска.</w:t>
      </w:r>
    </w:p>
    <w:p w:rsidR="009D2A89" w:rsidRPr="00035125" w:rsidRDefault="009D2A89" w:rsidP="009D2A8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D2A89" w:rsidRPr="00035125" w:rsidRDefault="009D2A89" w:rsidP="009D2A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5125">
        <w:rPr>
          <w:rFonts w:ascii="Times New Roman" w:hAnsi="Times New Roman"/>
          <w:sz w:val="28"/>
          <w:szCs w:val="28"/>
        </w:rPr>
        <w:t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</w:t>
      </w:r>
      <w:r w:rsidRPr="0003512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35125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035125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035125">
        <w:rPr>
          <w:rFonts w:ascii="Times New Roman" w:hAnsi="Times New Roman"/>
          <w:sz w:val="28"/>
          <w:szCs w:val="28"/>
        </w:rPr>
        <w:t xml:space="preserve"> </w:t>
      </w:r>
      <w:r w:rsidRPr="00035125">
        <w:rPr>
          <w:rFonts w:ascii="Times New Roman" w:hAnsi="Times New Roman"/>
          <w:b/>
          <w:sz w:val="28"/>
          <w:szCs w:val="28"/>
        </w:rPr>
        <w:t>РЕШИЛ</w:t>
      </w:r>
      <w:r w:rsidRPr="00035125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9D2A89" w:rsidRPr="00035125" w:rsidRDefault="009D2A89" w:rsidP="009D2A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25">
        <w:rPr>
          <w:rFonts w:ascii="Times New Roman" w:hAnsi="Times New Roman"/>
          <w:sz w:val="28"/>
          <w:szCs w:val="28"/>
        </w:rPr>
        <w:t xml:space="preserve">Присвоить звание «Почетный гражданин Восточно-Казахстанской области» </w:t>
      </w:r>
      <w:r w:rsidRPr="00035125">
        <w:rPr>
          <w:rFonts w:ascii="Times New Roman" w:hAnsi="Times New Roman"/>
          <w:sz w:val="28"/>
          <w:szCs w:val="28"/>
          <w:lang w:val="kk-KZ"/>
        </w:rPr>
        <w:t xml:space="preserve">Хмелеву Александру Леонидовичу </w:t>
      </w:r>
      <w:r w:rsidRPr="00035125">
        <w:rPr>
          <w:rFonts w:ascii="Times New Roman" w:hAnsi="Times New Roman"/>
          <w:sz w:val="28"/>
          <w:szCs w:val="28"/>
        </w:rPr>
        <w:t xml:space="preserve">– </w:t>
      </w:r>
      <w:r w:rsidRPr="00035125">
        <w:rPr>
          <w:rFonts w:ascii="Times New Roman" w:hAnsi="Times New Roman"/>
          <w:sz w:val="28"/>
          <w:szCs w:val="28"/>
          <w:lang w:val="kk-KZ"/>
        </w:rPr>
        <w:t xml:space="preserve">генеральному директору ТОО «Казцинк». </w:t>
      </w:r>
    </w:p>
    <w:p w:rsidR="009D2A89" w:rsidRDefault="009D2A89" w:rsidP="009D2A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9D2A89" w:rsidRPr="009D2A89" w:rsidRDefault="009D2A89" w:rsidP="009D2A8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9D2A89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9D2A89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9D2A89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9D2A89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650B99" w:rsidRPr="000D2413" w:rsidRDefault="009D2A89" w:rsidP="00035125">
      <w:pPr>
        <w:spacing w:after="0" w:line="240" w:lineRule="auto"/>
        <w:ind w:firstLine="709"/>
        <w:jc w:val="center"/>
        <w:rPr>
          <w:lang w:val="kk-KZ"/>
        </w:rPr>
      </w:pPr>
      <w:r w:rsidRPr="009D2A89">
        <w:rPr>
          <w:rFonts w:ascii="Times New Roman" w:hAnsi="Times New Roman"/>
          <w:color w:val="FF0000"/>
          <w:sz w:val="24"/>
          <w:szCs w:val="24"/>
        </w:rPr>
        <w:t>№</w:t>
      </w:r>
      <w:r w:rsidRPr="009D2A89">
        <w:rPr>
          <w:rFonts w:ascii="Times New Roman" w:hAnsi="Times New Roman"/>
          <w:color w:val="FF0000"/>
          <w:sz w:val="24"/>
          <w:szCs w:val="24"/>
          <w:lang w:val="kk-KZ"/>
        </w:rPr>
        <w:t xml:space="preserve"> 7</w:t>
      </w:r>
      <w:r w:rsidRPr="009D2A89">
        <w:rPr>
          <w:rFonts w:ascii="Times New Roman" w:hAnsi="Times New Roman"/>
          <w:color w:val="FF0000"/>
          <w:sz w:val="24"/>
          <w:szCs w:val="24"/>
        </w:rPr>
        <w:t>/</w:t>
      </w:r>
      <w:r w:rsidRPr="009D2A89">
        <w:rPr>
          <w:rFonts w:ascii="Times New Roman" w:hAnsi="Times New Roman"/>
          <w:color w:val="FF0000"/>
          <w:sz w:val="24"/>
          <w:szCs w:val="24"/>
          <w:lang w:val="kk-KZ"/>
        </w:rPr>
        <w:t>63</w:t>
      </w:r>
      <w:r w:rsidRPr="009D2A89">
        <w:rPr>
          <w:rFonts w:ascii="Times New Roman" w:hAnsi="Times New Roman"/>
          <w:color w:val="FF0000"/>
          <w:sz w:val="24"/>
          <w:szCs w:val="24"/>
        </w:rPr>
        <w:t>-</w:t>
      </w:r>
      <w:r w:rsidRPr="009D2A89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9D2A89">
        <w:rPr>
          <w:rFonts w:ascii="Times New Roman" w:hAnsi="Times New Roman"/>
          <w:color w:val="FF0000"/>
          <w:sz w:val="24"/>
          <w:szCs w:val="24"/>
          <w:lang w:val="kk-KZ"/>
        </w:rPr>
        <w:t>ІІІ</w:t>
      </w:r>
      <w:r w:rsidRPr="009D2A89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9D2A89">
        <w:rPr>
          <w:rFonts w:ascii="Times New Roman" w:hAnsi="Times New Roman"/>
          <w:color w:val="FF0000"/>
          <w:sz w:val="24"/>
          <w:szCs w:val="24"/>
          <w:lang w:val="kk-KZ"/>
        </w:rPr>
        <w:t>11 октября</w:t>
      </w:r>
      <w:r w:rsidRPr="009D2A89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9D2A89">
        <w:rPr>
          <w:rFonts w:ascii="Times New Roman" w:hAnsi="Times New Roman"/>
          <w:color w:val="FF0000"/>
          <w:sz w:val="24"/>
          <w:szCs w:val="24"/>
          <w:lang w:val="kk-KZ"/>
        </w:rPr>
        <w:t xml:space="preserve">23 </w:t>
      </w:r>
      <w:r w:rsidRPr="009D2A89">
        <w:rPr>
          <w:rFonts w:ascii="Times New Roman" w:hAnsi="Times New Roman"/>
          <w:color w:val="FF0000"/>
          <w:sz w:val="24"/>
          <w:szCs w:val="24"/>
        </w:rPr>
        <w:t>года</w:t>
      </w:r>
    </w:p>
    <w:sectPr w:rsidR="00650B99" w:rsidRPr="000D2413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A0"/>
    <w:rsid w:val="00035125"/>
    <w:rsid w:val="000D2413"/>
    <w:rsid w:val="0025343B"/>
    <w:rsid w:val="003125A0"/>
    <w:rsid w:val="00650B99"/>
    <w:rsid w:val="006D7C82"/>
    <w:rsid w:val="00761447"/>
    <w:rsid w:val="00942F80"/>
    <w:rsid w:val="009D2A89"/>
    <w:rsid w:val="00BF11BB"/>
    <w:rsid w:val="00D25968"/>
    <w:rsid w:val="00FC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D2A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5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6DF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D2A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2023-02-20T09:19:00Z</dcterms:created>
  <dcterms:modified xsi:type="dcterms:W3CDTF">2024-12-04T07:19:00Z</dcterms:modified>
</cp:coreProperties>
</file>